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Ponuđač</w:t>
      </w:r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Naručilac</w:t>
      </w:r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639A2" w:rsidRPr="00FE639F" w:rsidRDefault="005266CA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39F">
        <w:rPr>
          <w:rFonts w:ascii="Times New Roman" w:hAnsi="Times New Roman" w:cs="Times New Roman"/>
          <w:b/>
          <w:sz w:val="28"/>
          <w:szCs w:val="28"/>
        </w:rPr>
        <w:t>nabavk</w:t>
      </w:r>
      <w:r w:rsidR="004639A2" w:rsidRPr="00FE639F">
        <w:rPr>
          <w:rFonts w:ascii="Times New Roman" w:hAnsi="Times New Roman" w:cs="Times New Roman"/>
          <w:b/>
          <w:sz w:val="28"/>
          <w:szCs w:val="28"/>
        </w:rPr>
        <w:t>u</w:t>
      </w:r>
      <w:r w:rsidR="004639A2" w:rsidRPr="00FE639F">
        <w:rPr>
          <w:rFonts w:ascii="Times New Roman" w:hAnsi="Times New Roman" w:cs="Times New Roman"/>
          <w:sz w:val="28"/>
          <w:szCs w:val="28"/>
        </w:rPr>
        <w:t xml:space="preserve"> </w:t>
      </w:r>
      <w:r w:rsidR="00FE639F" w:rsidRPr="00FE639F">
        <w:rPr>
          <w:rFonts w:ascii="Times New Roman" w:hAnsi="Times New Roman" w:cs="Times New Roman"/>
          <w:b/>
          <w:sz w:val="28"/>
          <w:szCs w:val="28"/>
        </w:rPr>
        <w:t>zelenih kanti za otpatke</w:t>
      </w:r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9A2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39F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za nabavku zelenih kanti za otpatke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Predmet ovog ugovora je nabavka </w:t>
      </w:r>
      <w:r w:rsidR="00FE639F">
        <w:rPr>
          <w:rFonts w:ascii="Times New Roman" w:hAnsi="Times New Roman"/>
          <w:sz w:val="24"/>
          <w:szCs w:val="24"/>
          <w:lang w:val="en-US"/>
        </w:rPr>
        <w:t>zelenih kanti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Naručiocu  isporuči </w:t>
      </w:r>
      <w:r w:rsidR="00FE639F">
        <w:rPr>
          <w:rFonts w:ascii="Times New Roman" w:hAnsi="Times New Roman"/>
          <w:sz w:val="24"/>
          <w:szCs w:val="24"/>
          <w:lang w:val="sr-Latn-CS"/>
        </w:rPr>
        <w:t>zelene kante za otpatke,460 komada od 120 l,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 w:rsidR="00FE639F">
        <w:rPr>
          <w:rFonts w:ascii="Times New Roman" w:hAnsi="Times New Roman"/>
          <w:sz w:val="24"/>
          <w:szCs w:val="24"/>
          <w:lang w:val="sr-Latn-CS"/>
        </w:rPr>
        <w:t>ih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a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se obavezuje da zvanično preuzme i plati 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vrijednost robe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prema prihvaćenoj cijeni iz Ponude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Ugovorena vrijednost robe podrazumijeva isporuku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na teritoriji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0C3F21">
        <w:rPr>
          <w:rFonts w:ascii="Times New Roman" w:hAnsi="Times New Roman"/>
          <w:sz w:val="24"/>
          <w:szCs w:val="24"/>
          <w:lang w:val="sr-Latn-CS"/>
        </w:rPr>
        <w:t>15 od dana 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ROK  ISPORUKE</w:t>
      </w:r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Dobavljač se obavezuje da isporuku izvrši u roku od 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dana, od dana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ugovora.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 zadržava pravo prigovora na kvalitet isporučene robe u roku od 3 (tri) dana od dana isporuke iste.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Naručilac je ovlašćen da pregleda robu nakon prijema i, ukoliko utvrdi bilo kakav nedostatak o tome obavijestiti Dobavljača. Dobavljač se obavezuje da u roku od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izvrši adekvatnu zamjenu oštećene ili nedostajuće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 odgovara za materijalne nedostatke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je ona imala u momentu 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 bez obzira da li mu je to bilo poznato.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 nedostaci postoje: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ako roba nema potrebna svojstva za njenu redovnu upotrebu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E9C">
        <w:rPr>
          <w:rFonts w:ascii="Times New Roman" w:hAnsi="Times New Roman" w:cs="Times New Roman"/>
          <w:color w:val="000000"/>
          <w:sz w:val="24"/>
          <w:szCs w:val="24"/>
        </w:rPr>
        <w:t>ako je Naručiocu isporučena stvar koja nije saobrazna modelu koji je ugovoren tj. određen Specifikacijom.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/>
          <w:b/>
          <w:color w:val="auto"/>
          <w:sz w:val="24"/>
          <w:szCs w:val="24"/>
          <w:lang w:val="sr-Latn-CS"/>
        </w:rPr>
        <w:t>6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fax sistema ili elektronski, 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preda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B3C42" w:rsidRPr="00DB069A" w:rsidRDefault="00CB3C42" w:rsidP="00CB3C42">
      <w:pPr>
        <w:pStyle w:val="PlainText"/>
        <w:spacing w:line="20" w:lineRule="atLeast"/>
        <w:rPr>
          <w:rFonts w:ascii="Times New Roman" w:hAnsi="Times New Roman"/>
          <w:sz w:val="24"/>
          <w:szCs w:val="24"/>
          <w:lang w:val="pl-PL"/>
        </w:rPr>
      </w:pP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ne odazove pozivu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aručioca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,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angažuje treće lice na teret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4639A2" w:rsidRPr="0033795F" w:rsidRDefault="004639A2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PREUZIMANJE PRAVA I OBAVEZA</w:t>
      </w:r>
    </w:p>
    <w:p w:rsidR="00CB3C42" w:rsidRPr="008A0BA5" w:rsidRDefault="00FE639F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8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FE639F" w:rsidRDefault="00FE639F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E639F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 sve što nije 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 ovim ugovorom primjenjuju se odredbe Zakona o obligacionim odnosima i drugih pozitivnih propisa.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Ugovorne strane su saglasne da eventualne sporove povodom ovog ugovora rješavaju sporazumom.U protivnom, ugovara se nadležnost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Privrednog 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 u Podgorici.</w:t>
      </w:r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Pr="0066601A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CE" w:rsidRDefault="009425CE" w:rsidP="00DB75CF">
      <w:pPr>
        <w:spacing w:after="0" w:line="240" w:lineRule="auto"/>
      </w:pPr>
      <w:r>
        <w:separator/>
      </w:r>
    </w:p>
  </w:endnote>
  <w:endnote w:type="continuationSeparator" w:id="1">
    <w:p w:rsidR="009425CE" w:rsidRDefault="009425CE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FE639F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FE639F">
            <w:rPr>
              <w:noProof/>
            </w:rPr>
            <w:t>14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CE" w:rsidRDefault="009425CE" w:rsidP="00DB75CF">
      <w:pPr>
        <w:spacing w:after="0" w:line="240" w:lineRule="auto"/>
      </w:pPr>
      <w:r>
        <w:separator/>
      </w:r>
    </w:p>
  </w:footnote>
  <w:footnote w:type="continuationSeparator" w:id="1">
    <w:p w:rsidR="009425CE" w:rsidRDefault="009425CE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1599F"/>
    <w:rsid w:val="0008356F"/>
    <w:rsid w:val="000C3F21"/>
    <w:rsid w:val="00100089"/>
    <w:rsid w:val="001C06B0"/>
    <w:rsid w:val="002011AD"/>
    <w:rsid w:val="00262A76"/>
    <w:rsid w:val="002D24E6"/>
    <w:rsid w:val="0033795F"/>
    <w:rsid w:val="00426CC6"/>
    <w:rsid w:val="004639A2"/>
    <w:rsid w:val="00491C3F"/>
    <w:rsid w:val="005266CA"/>
    <w:rsid w:val="00686D6C"/>
    <w:rsid w:val="007E4D6D"/>
    <w:rsid w:val="008C2ABE"/>
    <w:rsid w:val="009425CE"/>
    <w:rsid w:val="009570B6"/>
    <w:rsid w:val="009F5984"/>
    <w:rsid w:val="00BD4D64"/>
    <w:rsid w:val="00CB3C42"/>
    <w:rsid w:val="00DB75CF"/>
    <w:rsid w:val="00DC584E"/>
    <w:rsid w:val="00E97DF7"/>
    <w:rsid w:val="00F70437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2019-04-09T09:21:00Z</dcterms:modified>
</cp:coreProperties>
</file>